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NAT_043 VOB Los 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ukunftslabor, Los 1 Aus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sbauarbeiten Zukunftslabo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